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337E" w14:textId="77777777" w:rsidR="00C23298" w:rsidRDefault="00C23298" w:rsidP="00C23298">
      <w:pPr>
        <w:spacing w:before="100" w:beforeAutospacing="1" w:after="100" w:afterAutospacing="1" w:line="240" w:lineRule="auto"/>
        <w:rPr>
          <w:rFonts w:ascii="Times New Roman"/>
          <w:b/>
          <w:bCs/>
          <w:sz w:val="28"/>
          <w:szCs w:val="28"/>
        </w:rPr>
      </w:pPr>
      <w:r w:rsidRPr="00FB44CF">
        <w:rPr>
          <w:rFonts w:ascii="Times New Roman"/>
          <w:b/>
          <w:bCs/>
          <w:sz w:val="28"/>
          <w:szCs w:val="28"/>
        </w:rPr>
        <w:t xml:space="preserve">Prilog 2. </w:t>
      </w:r>
    </w:p>
    <w:p w14:paraId="76707676" w14:textId="625041B9" w:rsidR="00C23298" w:rsidRPr="00C23298" w:rsidRDefault="00C23298" w:rsidP="00C23298">
      <w:pPr>
        <w:spacing w:before="100" w:beforeAutospacing="1" w:after="100" w:afterAutospacing="1" w:line="240" w:lineRule="auto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4"/>
          <w:szCs w:val="24"/>
        </w:rPr>
        <w:t xml:space="preserve">Tablica: Popis dokumentacije </w:t>
      </w:r>
    </w:p>
    <w:tbl>
      <w:tblPr>
        <w:tblW w:w="543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487"/>
        <w:gridCol w:w="3010"/>
        <w:gridCol w:w="3910"/>
      </w:tblGrid>
      <w:tr w:rsidR="00C23298" w:rsidRPr="002363DC" w14:paraId="6549CB86" w14:textId="77777777" w:rsidTr="00EB0BAD">
        <w:trPr>
          <w:tblCellSpacing w:w="15" w:type="dxa"/>
        </w:trPr>
        <w:tc>
          <w:tcPr>
            <w:tcW w:w="203" w:type="pct"/>
            <w:vAlign w:val="center"/>
            <w:hideMark/>
          </w:tcPr>
          <w:p w14:paraId="537D8AD2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R. br.</w:t>
            </w:r>
          </w:p>
        </w:tc>
        <w:tc>
          <w:tcPr>
            <w:tcW w:w="1247" w:type="pct"/>
            <w:vAlign w:val="center"/>
            <w:hideMark/>
          </w:tcPr>
          <w:p w14:paraId="1243812B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Dokazuje</w:t>
            </w:r>
          </w:p>
        </w:tc>
        <w:tc>
          <w:tcPr>
            <w:tcW w:w="1513" w:type="pct"/>
            <w:vAlign w:val="center"/>
            <w:hideMark/>
          </w:tcPr>
          <w:p w14:paraId="42BF1128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Izvor dokumenta</w:t>
            </w:r>
          </w:p>
        </w:tc>
        <w:tc>
          <w:tcPr>
            <w:tcW w:w="1963" w:type="pct"/>
            <w:vAlign w:val="center"/>
            <w:hideMark/>
          </w:tcPr>
          <w:p w14:paraId="370210C3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Naziv dokumenta</w:t>
            </w:r>
          </w:p>
        </w:tc>
      </w:tr>
      <w:tr w:rsidR="00C23298" w:rsidRPr="002363DC" w14:paraId="420FD600" w14:textId="77777777" w:rsidTr="00EB0B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1C6D8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4062D46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Nositelj OPG-a</w:t>
            </w:r>
          </w:p>
        </w:tc>
        <w:tc>
          <w:tcPr>
            <w:tcW w:w="0" w:type="auto"/>
            <w:vAlign w:val="center"/>
            <w:hideMark/>
          </w:tcPr>
          <w:p w14:paraId="0C03CA59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Podnositelj ponude</w:t>
            </w:r>
          </w:p>
        </w:tc>
        <w:tc>
          <w:tcPr>
            <w:tcW w:w="1963" w:type="pct"/>
            <w:vAlign w:val="center"/>
            <w:hideMark/>
          </w:tcPr>
          <w:p w14:paraId="08766BBD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Rješenje o upisu u upisnik PG (kopija)</w:t>
            </w:r>
          </w:p>
        </w:tc>
      </w:tr>
      <w:tr w:rsidR="00C23298" w:rsidRPr="002363DC" w14:paraId="5DAE4968" w14:textId="77777777" w:rsidTr="00EB0B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19B82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107BE72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Vlasnik obrta</w:t>
            </w:r>
          </w:p>
        </w:tc>
        <w:tc>
          <w:tcPr>
            <w:tcW w:w="0" w:type="auto"/>
            <w:vAlign w:val="center"/>
            <w:hideMark/>
          </w:tcPr>
          <w:p w14:paraId="7121C466" w14:textId="77777777" w:rsidR="00C23298" w:rsidRPr="002363DC" w:rsidRDefault="00C23298" w:rsidP="00EB0BAD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Podnositelj ponude</w:t>
            </w:r>
          </w:p>
          <w:p w14:paraId="3778649B" w14:textId="77777777" w:rsidR="00C23298" w:rsidRPr="002363DC" w:rsidRDefault="00C23298" w:rsidP="00EB0BAD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Područni ured državne uprave</w:t>
            </w:r>
          </w:p>
        </w:tc>
        <w:tc>
          <w:tcPr>
            <w:tcW w:w="1963" w:type="pct"/>
            <w:vAlign w:val="center"/>
            <w:hideMark/>
          </w:tcPr>
          <w:p w14:paraId="20B86959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Rješenje o upisu u upisnik PG (kopija) i Izvod iz obrtnog registra</w:t>
            </w:r>
          </w:p>
        </w:tc>
      </w:tr>
      <w:tr w:rsidR="00C23298" w:rsidRPr="002363DC" w14:paraId="09A03DBB" w14:textId="77777777" w:rsidTr="00EB0B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2FEF7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F3BF796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Pravna osoba</w:t>
            </w:r>
          </w:p>
        </w:tc>
        <w:tc>
          <w:tcPr>
            <w:tcW w:w="0" w:type="auto"/>
            <w:vAlign w:val="center"/>
            <w:hideMark/>
          </w:tcPr>
          <w:p w14:paraId="1A9615A1" w14:textId="77777777" w:rsidR="00C23298" w:rsidRPr="002363DC" w:rsidRDefault="00C23298" w:rsidP="00EB0BAD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Podnositelj ponude</w:t>
            </w:r>
          </w:p>
          <w:p w14:paraId="0AC88DB2" w14:textId="77777777" w:rsidR="00C23298" w:rsidRPr="002363DC" w:rsidRDefault="00C23298" w:rsidP="00EB0BAD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Nadležni trgovački sud</w:t>
            </w:r>
          </w:p>
        </w:tc>
        <w:tc>
          <w:tcPr>
            <w:tcW w:w="1963" w:type="pct"/>
            <w:vAlign w:val="center"/>
            <w:hideMark/>
          </w:tcPr>
          <w:p w14:paraId="4AF08EB9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Rješenje o upisu u upisnik PG (kopija) Izvod iz sudskog registra</w:t>
            </w:r>
          </w:p>
        </w:tc>
      </w:tr>
      <w:tr w:rsidR="00C23298" w:rsidRPr="002363DC" w14:paraId="1BBA752D" w14:textId="77777777" w:rsidTr="00EB0B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CDF56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2C0CD1E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Poljoprivreda primarna djelatnost</w:t>
            </w:r>
          </w:p>
        </w:tc>
        <w:tc>
          <w:tcPr>
            <w:tcW w:w="0" w:type="auto"/>
            <w:vAlign w:val="center"/>
            <w:hideMark/>
          </w:tcPr>
          <w:p w14:paraId="1989E0CD" w14:textId="77777777" w:rsidR="00C23298" w:rsidRPr="002363DC" w:rsidRDefault="00C23298" w:rsidP="00EB0BAD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Područni ured ili ispostava Hrvatskog zavoda za mirovinsko osiguranje (HZMO)</w:t>
            </w:r>
          </w:p>
          <w:p w14:paraId="5981D756" w14:textId="77777777" w:rsidR="00C23298" w:rsidRPr="002363DC" w:rsidRDefault="00C23298" w:rsidP="00EB0BAD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Nadležni trgovački sud</w:t>
            </w:r>
          </w:p>
          <w:p w14:paraId="652EE74A" w14:textId="77777777" w:rsidR="00C23298" w:rsidRPr="002363DC" w:rsidRDefault="00C23298" w:rsidP="00EB0BAD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Državni zavod za statistiku (DZS)</w:t>
            </w:r>
          </w:p>
        </w:tc>
        <w:tc>
          <w:tcPr>
            <w:tcW w:w="1963" w:type="pct"/>
            <w:vAlign w:val="center"/>
            <w:hideMark/>
          </w:tcPr>
          <w:p w14:paraId="536BF50C" w14:textId="77777777" w:rsidR="00C23298" w:rsidRPr="002363DC" w:rsidRDefault="00C23298" w:rsidP="00EB0BAD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Transakcija 117</w:t>
            </w:r>
          </w:p>
          <w:p w14:paraId="6FA4AE2A" w14:textId="3BDECB14" w:rsidR="00C23298" w:rsidRPr="002363DC" w:rsidRDefault="00047BD2" w:rsidP="00EB0BAD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ili</w:t>
            </w:r>
            <w:r w:rsidR="00C23298" w:rsidRPr="002363DC">
              <w:rPr>
                <w:rFonts w:ascii="Times New Roman"/>
                <w:sz w:val="24"/>
                <w:szCs w:val="24"/>
              </w:rPr>
              <w:t xml:space="preserve"> Izvod iz sudskog registra i preslika obavijesti o razvrstavanju poslovnog subjekta prema NKD-u</w:t>
            </w:r>
          </w:p>
        </w:tc>
      </w:tr>
      <w:tr w:rsidR="00C23298" w:rsidRPr="002363DC" w14:paraId="343A2EDA" w14:textId="77777777" w:rsidTr="00EB0B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DF2D2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CC95A54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Prebivalište, sjedište ili proizvodni objekt</w:t>
            </w:r>
          </w:p>
        </w:tc>
        <w:tc>
          <w:tcPr>
            <w:tcW w:w="0" w:type="auto"/>
            <w:vAlign w:val="center"/>
            <w:hideMark/>
          </w:tcPr>
          <w:p w14:paraId="239AFB8B" w14:textId="77777777" w:rsidR="00C23298" w:rsidRPr="002363DC" w:rsidRDefault="00C23298" w:rsidP="00EB0BAD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Podnositelj ponude</w:t>
            </w:r>
          </w:p>
          <w:p w14:paraId="0BB0D1BA" w14:textId="77777777" w:rsidR="00C23298" w:rsidRPr="002363DC" w:rsidRDefault="00C23298" w:rsidP="00EB0BAD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MUP</w:t>
            </w:r>
          </w:p>
          <w:p w14:paraId="196A71F6" w14:textId="77777777" w:rsidR="00C23298" w:rsidRPr="002363DC" w:rsidRDefault="00C23298" w:rsidP="00EB0BAD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Nadležni trgovački sud</w:t>
            </w:r>
          </w:p>
        </w:tc>
        <w:tc>
          <w:tcPr>
            <w:tcW w:w="1963" w:type="pct"/>
            <w:vAlign w:val="center"/>
            <w:hideMark/>
          </w:tcPr>
          <w:p w14:paraId="23A2B659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Osobna iskaznica (kopija) ili potvrda o prebivalištu, Izvod iz sudskog registra, izvod iz zemljišne knjige ili rješenje o izvedenom stanju za nezakonito izgrađene zgrade ili akt o gradnji</w:t>
            </w:r>
          </w:p>
        </w:tc>
      </w:tr>
      <w:tr w:rsidR="00C23298" w:rsidRPr="002363DC" w14:paraId="1FAD7BD8" w14:textId="77777777" w:rsidTr="00EB0B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435B7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32D8321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Dosadašnji posjednik</w:t>
            </w:r>
          </w:p>
        </w:tc>
        <w:tc>
          <w:tcPr>
            <w:tcW w:w="0" w:type="auto"/>
            <w:vAlign w:val="center"/>
            <w:hideMark/>
          </w:tcPr>
          <w:p w14:paraId="040C2DB5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Podnositelj ponude</w:t>
            </w:r>
          </w:p>
        </w:tc>
        <w:tc>
          <w:tcPr>
            <w:tcW w:w="1963" w:type="pct"/>
            <w:vAlign w:val="center"/>
            <w:hideMark/>
          </w:tcPr>
          <w:p w14:paraId="62422C61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Ugovor</w:t>
            </w:r>
          </w:p>
        </w:tc>
      </w:tr>
      <w:tr w:rsidR="00C23298" w:rsidRPr="002363DC" w14:paraId="0422ED79" w14:textId="77777777" w:rsidTr="00EB0B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4C643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3E6EC67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Mlađi od 41 god</w:t>
            </w:r>
          </w:p>
        </w:tc>
        <w:tc>
          <w:tcPr>
            <w:tcW w:w="0" w:type="auto"/>
            <w:vAlign w:val="center"/>
            <w:hideMark/>
          </w:tcPr>
          <w:p w14:paraId="2D08131F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Podnositelj ponude</w:t>
            </w:r>
          </w:p>
        </w:tc>
        <w:tc>
          <w:tcPr>
            <w:tcW w:w="1963" w:type="pct"/>
            <w:vAlign w:val="center"/>
            <w:hideMark/>
          </w:tcPr>
          <w:p w14:paraId="29D24EBA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Osobna iskaznica</w:t>
            </w:r>
          </w:p>
        </w:tc>
      </w:tr>
      <w:tr w:rsidR="00C23298" w:rsidRPr="002363DC" w14:paraId="768BF097" w14:textId="77777777" w:rsidTr="00EB0B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CDB67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179CAD8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Datum upisa u upisnik PG</w:t>
            </w:r>
          </w:p>
        </w:tc>
        <w:tc>
          <w:tcPr>
            <w:tcW w:w="0" w:type="auto"/>
            <w:vAlign w:val="center"/>
            <w:hideMark/>
          </w:tcPr>
          <w:p w14:paraId="1867A4CD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Podnositelj ponude</w:t>
            </w:r>
          </w:p>
        </w:tc>
        <w:tc>
          <w:tcPr>
            <w:tcW w:w="1963" w:type="pct"/>
            <w:vAlign w:val="center"/>
            <w:hideMark/>
          </w:tcPr>
          <w:p w14:paraId="5B2A0844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Rješenje o upisu u upisnik PG</w:t>
            </w:r>
          </w:p>
        </w:tc>
      </w:tr>
      <w:tr w:rsidR="00C23298" w:rsidRPr="002363DC" w14:paraId="1C673204" w14:textId="77777777" w:rsidTr="00EB0B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9D387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554D9DB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 xml:space="preserve">Bavi </w:t>
            </w:r>
            <w:r>
              <w:rPr>
                <w:rFonts w:ascii="Times New Roman"/>
                <w:sz w:val="24"/>
                <w:szCs w:val="24"/>
              </w:rPr>
              <w:t xml:space="preserve">se </w:t>
            </w:r>
            <w:r w:rsidRPr="002363DC">
              <w:rPr>
                <w:rFonts w:ascii="Times New Roman"/>
                <w:sz w:val="24"/>
                <w:szCs w:val="24"/>
              </w:rPr>
              <w:t>poljoprivrednom proizvodnjom</w:t>
            </w:r>
          </w:p>
        </w:tc>
        <w:tc>
          <w:tcPr>
            <w:tcW w:w="0" w:type="auto"/>
            <w:vAlign w:val="center"/>
            <w:hideMark/>
          </w:tcPr>
          <w:p w14:paraId="13366B1F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Podnositelj ponude</w:t>
            </w:r>
          </w:p>
        </w:tc>
        <w:tc>
          <w:tcPr>
            <w:tcW w:w="1963" w:type="pct"/>
            <w:vAlign w:val="center"/>
            <w:hideMark/>
          </w:tcPr>
          <w:p w14:paraId="29B83F75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Upisnik poljoprivrednih proizvođača</w:t>
            </w:r>
          </w:p>
        </w:tc>
      </w:tr>
      <w:tr w:rsidR="00C23298" w:rsidRPr="002363DC" w14:paraId="02A4599E" w14:textId="77777777" w:rsidTr="00EB0B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67402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2CD3F2D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Ekonomska vrijednost PG</w:t>
            </w:r>
          </w:p>
        </w:tc>
        <w:tc>
          <w:tcPr>
            <w:tcW w:w="0" w:type="auto"/>
            <w:vAlign w:val="center"/>
            <w:hideMark/>
          </w:tcPr>
          <w:p w14:paraId="06FD8202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Hrvatska poljoprivredno-šumarska savjetodavna služba</w:t>
            </w:r>
          </w:p>
        </w:tc>
        <w:tc>
          <w:tcPr>
            <w:tcW w:w="1963" w:type="pct"/>
            <w:vAlign w:val="center"/>
            <w:hideMark/>
          </w:tcPr>
          <w:p w14:paraId="46714657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Očitovanje Hrvatske poljoprivredno-šumarska savjetodavna službe</w:t>
            </w:r>
          </w:p>
        </w:tc>
      </w:tr>
      <w:tr w:rsidR="00C23298" w:rsidRPr="002363DC" w14:paraId="4908F6AB" w14:textId="77777777" w:rsidTr="00EB0B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0EA5FD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B02BF78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Vrsta poljoprivredne proizvodnje</w:t>
            </w:r>
          </w:p>
        </w:tc>
        <w:tc>
          <w:tcPr>
            <w:tcW w:w="0" w:type="auto"/>
            <w:vAlign w:val="center"/>
            <w:hideMark/>
          </w:tcPr>
          <w:p w14:paraId="23782002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Podnositelj ponude</w:t>
            </w:r>
          </w:p>
        </w:tc>
        <w:tc>
          <w:tcPr>
            <w:tcW w:w="1963" w:type="pct"/>
            <w:vAlign w:val="center"/>
            <w:hideMark/>
          </w:tcPr>
          <w:p w14:paraId="5270B628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Gospodarski program</w:t>
            </w:r>
          </w:p>
        </w:tc>
      </w:tr>
      <w:tr w:rsidR="00C23298" w:rsidRPr="002363DC" w14:paraId="33074479" w14:textId="77777777" w:rsidTr="00EB0B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BEBAA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30BCC807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Obrazovanje</w:t>
            </w:r>
          </w:p>
        </w:tc>
        <w:tc>
          <w:tcPr>
            <w:tcW w:w="0" w:type="auto"/>
            <w:vAlign w:val="center"/>
            <w:hideMark/>
          </w:tcPr>
          <w:p w14:paraId="55528457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Podnositelj ponude</w:t>
            </w:r>
          </w:p>
        </w:tc>
        <w:tc>
          <w:tcPr>
            <w:tcW w:w="1963" w:type="pct"/>
            <w:vAlign w:val="center"/>
            <w:hideMark/>
          </w:tcPr>
          <w:p w14:paraId="59ABE89A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Diploma ili svjedodžba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C23298" w:rsidRPr="002363DC" w14:paraId="6C7195BF" w14:textId="77777777" w:rsidTr="00EB0B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A9858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5133F43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Hrvatski branitelj</w:t>
            </w:r>
          </w:p>
        </w:tc>
        <w:tc>
          <w:tcPr>
            <w:tcW w:w="0" w:type="auto"/>
            <w:vAlign w:val="center"/>
            <w:hideMark/>
          </w:tcPr>
          <w:p w14:paraId="3E6EB845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Podnositelj ponude</w:t>
            </w:r>
          </w:p>
        </w:tc>
        <w:tc>
          <w:tcPr>
            <w:tcW w:w="1963" w:type="pct"/>
            <w:vAlign w:val="center"/>
            <w:hideMark/>
          </w:tcPr>
          <w:p w14:paraId="389FFB1F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 xml:space="preserve">Potvrda </w:t>
            </w:r>
            <w:r>
              <w:rPr>
                <w:rFonts w:ascii="Times New Roman"/>
                <w:sz w:val="24"/>
                <w:szCs w:val="24"/>
              </w:rPr>
              <w:t>M</w:t>
            </w:r>
            <w:r w:rsidRPr="002363DC">
              <w:rPr>
                <w:rFonts w:ascii="Times New Roman"/>
                <w:sz w:val="24"/>
                <w:szCs w:val="24"/>
              </w:rPr>
              <w:t>inistarstva branitelja</w:t>
            </w:r>
          </w:p>
        </w:tc>
      </w:tr>
      <w:tr w:rsidR="00C23298" w:rsidRPr="002363DC" w14:paraId="479A9AAF" w14:textId="77777777" w:rsidTr="00EB0B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AB726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50A102E6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Dijete smrtno stradalog ili nestalog hrvatskog branitelja</w:t>
            </w:r>
          </w:p>
        </w:tc>
        <w:tc>
          <w:tcPr>
            <w:tcW w:w="0" w:type="auto"/>
            <w:vAlign w:val="center"/>
            <w:hideMark/>
          </w:tcPr>
          <w:p w14:paraId="4BF90014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Podnositelj ponude</w:t>
            </w:r>
          </w:p>
        </w:tc>
        <w:tc>
          <w:tcPr>
            <w:tcW w:w="1963" w:type="pct"/>
            <w:vAlign w:val="center"/>
            <w:hideMark/>
          </w:tcPr>
          <w:p w14:paraId="2A84E6E5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 xml:space="preserve">Potvrda </w:t>
            </w:r>
            <w:r>
              <w:rPr>
                <w:rFonts w:ascii="Times New Roman"/>
                <w:sz w:val="24"/>
                <w:szCs w:val="24"/>
              </w:rPr>
              <w:t>M</w:t>
            </w:r>
            <w:r w:rsidRPr="002363DC">
              <w:rPr>
                <w:rFonts w:ascii="Times New Roman"/>
                <w:sz w:val="24"/>
                <w:szCs w:val="24"/>
              </w:rPr>
              <w:t>inistarstva branitelja</w:t>
            </w:r>
          </w:p>
        </w:tc>
      </w:tr>
      <w:tr w:rsidR="00C23298" w:rsidRPr="002363DC" w14:paraId="0923484E" w14:textId="77777777" w:rsidTr="00EB0B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D0DF5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87D3671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Broj članova OPG-a</w:t>
            </w:r>
          </w:p>
        </w:tc>
        <w:tc>
          <w:tcPr>
            <w:tcW w:w="0" w:type="auto"/>
            <w:vAlign w:val="center"/>
            <w:hideMark/>
          </w:tcPr>
          <w:p w14:paraId="469E36A3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Podnositelj ponude</w:t>
            </w:r>
          </w:p>
        </w:tc>
        <w:tc>
          <w:tcPr>
            <w:tcW w:w="1963" w:type="pct"/>
            <w:vAlign w:val="center"/>
            <w:hideMark/>
          </w:tcPr>
          <w:p w14:paraId="3EA2DDC9" w14:textId="77777777" w:rsidR="00C23298" w:rsidRPr="002363DC" w:rsidRDefault="00C23298" w:rsidP="00EB0BA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363DC">
              <w:rPr>
                <w:rFonts w:ascii="Times New Roman"/>
                <w:sz w:val="24"/>
                <w:szCs w:val="24"/>
              </w:rPr>
              <w:t>Rješenje o upisu u upisnik PG</w:t>
            </w:r>
          </w:p>
        </w:tc>
      </w:tr>
    </w:tbl>
    <w:p w14:paraId="310D15A5" w14:textId="77777777" w:rsidR="00676127" w:rsidRDefault="00676127"/>
    <w:sectPr w:rsidR="006761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BECA" w14:textId="77777777" w:rsidR="00AB23A7" w:rsidRDefault="00AB23A7" w:rsidP="00C23298">
      <w:pPr>
        <w:spacing w:after="0" w:line="240" w:lineRule="auto"/>
      </w:pPr>
      <w:r>
        <w:separator/>
      </w:r>
    </w:p>
  </w:endnote>
  <w:endnote w:type="continuationSeparator" w:id="0">
    <w:p w14:paraId="1446A806" w14:textId="77777777" w:rsidR="00AB23A7" w:rsidRDefault="00AB23A7" w:rsidP="00C2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8B1B" w14:textId="77777777" w:rsidR="00AB23A7" w:rsidRDefault="00AB23A7" w:rsidP="00C23298">
      <w:pPr>
        <w:spacing w:after="0" w:line="240" w:lineRule="auto"/>
      </w:pPr>
      <w:r>
        <w:separator/>
      </w:r>
    </w:p>
  </w:footnote>
  <w:footnote w:type="continuationSeparator" w:id="0">
    <w:p w14:paraId="1498210C" w14:textId="77777777" w:rsidR="00AB23A7" w:rsidRDefault="00AB23A7" w:rsidP="00C2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3FC0" w14:textId="47377210" w:rsidR="00C23298" w:rsidRPr="00C23298" w:rsidRDefault="00C23298">
    <w:pPr>
      <w:spacing w:line="264" w:lineRule="auto"/>
      <w:rPr>
        <w:rFonts w:ascii="Times New Roman"/>
        <w:sz w:val="24"/>
        <w:szCs w:val="24"/>
      </w:rPr>
    </w:pPr>
    <w:r w:rsidRPr="00C23298">
      <w:rPr>
        <w:rFonts w:asci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0910D" wp14:editId="561973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avokutni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8B12C8" id="Pravokutni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" filled="f" strokecolor="#747070 [1614]" strokeweight="1.25pt">
              <w10:wrap anchorx="page" anchory="page"/>
            </v:rect>
          </w:pict>
        </mc:Fallback>
      </mc:AlternateContent>
    </w:r>
    <w:r w:rsidRPr="00C23298">
      <w:rPr>
        <w:rFonts w:ascii="Times New Roman"/>
        <w:sz w:val="24"/>
        <w:szCs w:val="24"/>
      </w:rPr>
      <w:t>Javni natječaj za prodaju poljoprivrednog zemljišta u vlasništvu Republike Hrvatske na području Grada Poreča-</w:t>
    </w:r>
    <w:proofErr w:type="spellStart"/>
    <w:r w:rsidRPr="00C23298">
      <w:rPr>
        <w:rFonts w:ascii="Times New Roman"/>
        <w:sz w:val="24"/>
        <w:szCs w:val="24"/>
      </w:rPr>
      <w:t>Parenzo</w:t>
    </w:r>
    <w:proofErr w:type="spellEnd"/>
    <w:r w:rsidR="00441EFF">
      <w:rPr>
        <w:rFonts w:ascii="Times New Roman"/>
        <w:sz w:val="24"/>
        <w:szCs w:val="24"/>
      </w:rPr>
      <w:t>, od 25.11.2022. godine.</w:t>
    </w:r>
  </w:p>
  <w:p w14:paraId="51FC94CE" w14:textId="77777777" w:rsidR="00C23298" w:rsidRDefault="00C2329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98"/>
    <w:rsid w:val="00047BD2"/>
    <w:rsid w:val="00441EFF"/>
    <w:rsid w:val="005D3529"/>
    <w:rsid w:val="00676127"/>
    <w:rsid w:val="00AB23A7"/>
    <w:rsid w:val="00C23298"/>
    <w:rsid w:val="00C5450B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9459"/>
  <w15:chartTrackingRefBased/>
  <w15:docId w15:val="{6C517D71-AA71-451D-9B87-DD82B962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298"/>
    <w:rPr>
      <w:rFonts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3298"/>
    <w:rPr>
      <w:rFonts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3298"/>
    <w:rPr>
      <w:rFonts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Škutin Matijaš</dc:creator>
  <cp:keywords/>
  <dc:description/>
  <cp:lastModifiedBy>Helena Škutin Matijaš</cp:lastModifiedBy>
  <cp:revision>4</cp:revision>
  <dcterms:created xsi:type="dcterms:W3CDTF">2022-11-17T13:59:00Z</dcterms:created>
  <dcterms:modified xsi:type="dcterms:W3CDTF">2022-11-25T11:48:00Z</dcterms:modified>
</cp:coreProperties>
</file>